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C8" w:rsidRDefault="00421AC8" w:rsidP="00421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района разъясняет:</w:t>
      </w:r>
    </w:p>
    <w:p w:rsidR="00421AC8" w:rsidRDefault="00421AC8" w:rsidP="009F5C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CEE" w:rsidRPr="00C84A5A" w:rsidRDefault="009F5CEE" w:rsidP="009F5CE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C0A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 и</w:t>
      </w:r>
      <w:r w:rsidRPr="0008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зменения</w:t>
      </w:r>
      <w:r w:rsidRPr="00AC0A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</w:t>
      </w:r>
      <w:r w:rsidRPr="000813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Федеральном законе «Об образовании в Российской Федерации»</w:t>
      </w:r>
    </w:p>
    <w:p w:rsidR="009F5CEE" w:rsidRPr="00AC0A0B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19.12.2023 № 618-ФЗ в Федеральный закон от 29.12.2012 № 273-ФЗ «Об образовании в Российской Федерации» внесены изменения.</w:t>
      </w:r>
      <w:r w:rsidRPr="00AC0A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         </w:t>
      </w: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образовательные программы начального общего, основного общего и среднего общего образования дополняются новыми обязательными учебными предметами.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для учеников начальных классов вводится учебный предмет «Труд (технология)», для учащихся, получающих основное общее образование, вводятся учебные предметы «Основы безопасности и защиты Родины» и «Труд (технология)», а для учащихся по программе среднего общего образования вводится предмет «Основы безопасности и защиты Родины».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обучающимся запрещается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образовательной организации, а также иных экстренных случаев.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указанным Федеральным законом на обучающихся возлагается обязанность соблюдать требования к дисциплине на учебных занятиях и правила поведения в образовательной организации.</w:t>
      </w:r>
    </w:p>
    <w:p w:rsidR="009F5CEE" w:rsidRPr="0008132A" w:rsidRDefault="009F5CEE" w:rsidP="009F5C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13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изменения вступают в силу со дня официального опубликования, за исключением положений о дополнении образовательных программ начального общего, основного общего и среднего общего образования новыми обязательными учебными предметами, вступающих в силу с 01.09.2024</w:t>
      </w:r>
      <w:r w:rsidRPr="00AC0A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sectPr w:rsidR="009F5CEE" w:rsidRPr="0008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EE"/>
    <w:rsid w:val="00421AC8"/>
    <w:rsid w:val="00716760"/>
    <w:rsid w:val="009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F9C9"/>
  <w15:chartTrackingRefBased/>
  <w15:docId w15:val="{7B455A22-AC1A-44B6-9B0A-D3395074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3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Гибадуллина Гульшат Илшатовна</dc:creator>
  <cp:keywords/>
  <dc:description/>
  <cp:lastModifiedBy>Ганиева Гульнар Заудатовна</cp:lastModifiedBy>
  <cp:revision>3</cp:revision>
  <dcterms:created xsi:type="dcterms:W3CDTF">2024-03-06T16:54:00Z</dcterms:created>
  <dcterms:modified xsi:type="dcterms:W3CDTF">2024-03-06T16:54:00Z</dcterms:modified>
</cp:coreProperties>
</file>